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91" w:rsidRPr="00A65DEE" w:rsidRDefault="00B60291" w:rsidP="00A65DEE">
      <w:pPr>
        <w:pStyle w:val="Heading2"/>
        <w:rPr>
          <w:rFonts w:ascii="Cambria" w:hAnsi="Cambria" w:cs="Cambria"/>
          <w:i w:val="0"/>
          <w:iCs w:val="0"/>
          <w:sz w:val="26"/>
          <w:szCs w:val="26"/>
        </w:rPr>
      </w:pPr>
      <w:r w:rsidRPr="00A65DEE">
        <w:rPr>
          <w:rFonts w:ascii="Cambria" w:hAnsi="Cambria" w:cs="Cambria"/>
          <w:i w:val="0"/>
          <w:iCs w:val="0"/>
          <w:sz w:val="26"/>
          <w:szCs w:val="26"/>
        </w:rPr>
        <w:t>Annex 16. Awareness raising products</w:t>
      </w:r>
    </w:p>
    <w:p w:rsidR="00B60291" w:rsidRDefault="00B60291" w:rsidP="00EF466B">
      <w:pPr>
        <w:tabs>
          <w:tab w:val="left" w:pos="3435"/>
        </w:tabs>
        <w:ind w:left="720" w:hanging="720"/>
        <w:jc w:val="both"/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</w:p>
    <w:tbl>
      <w:tblPr>
        <w:tblW w:w="89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"/>
        <w:gridCol w:w="3852"/>
        <w:gridCol w:w="1477"/>
        <w:gridCol w:w="1984"/>
        <w:gridCol w:w="1276"/>
      </w:tblGrid>
      <w:tr w:rsidR="00B60291" w:rsidRPr="00EF466B">
        <w:tc>
          <w:tcPr>
            <w:tcW w:w="342" w:type="dxa"/>
            <w:shd w:val="clear" w:color="auto" w:fill="E0E0E0"/>
          </w:tcPr>
          <w:p w:rsidR="00B60291" w:rsidRPr="00EF466B" w:rsidRDefault="00B60291" w:rsidP="004F04B8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3852" w:type="dxa"/>
            <w:shd w:val="clear" w:color="auto" w:fill="E0E0E0"/>
          </w:tcPr>
          <w:p w:rsidR="00B60291" w:rsidRPr="00EF466B" w:rsidRDefault="00B60291" w:rsidP="004F04B8">
            <w:pPr>
              <w:jc w:val="center"/>
              <w:rPr>
                <w:b/>
                <w:bCs/>
                <w:lang w:val="en-GB"/>
              </w:rPr>
            </w:pPr>
            <w:r w:rsidRPr="00EF466B">
              <w:rPr>
                <w:b/>
                <w:bCs/>
                <w:sz w:val="22"/>
                <w:szCs w:val="22"/>
                <w:lang w:val="en-GB"/>
              </w:rPr>
              <w:t>Report</w:t>
            </w:r>
          </w:p>
        </w:tc>
        <w:tc>
          <w:tcPr>
            <w:tcW w:w="1477" w:type="dxa"/>
            <w:shd w:val="clear" w:color="auto" w:fill="E0E0E0"/>
          </w:tcPr>
          <w:p w:rsidR="00B60291" w:rsidRPr="00EF466B" w:rsidRDefault="00B60291" w:rsidP="004F04B8">
            <w:pPr>
              <w:ind w:right="73"/>
              <w:jc w:val="center"/>
              <w:rPr>
                <w:b/>
                <w:bCs/>
                <w:lang w:val="en-GB"/>
              </w:rPr>
            </w:pPr>
            <w:r w:rsidRPr="00EF466B">
              <w:rPr>
                <w:b/>
                <w:bCs/>
                <w:sz w:val="22"/>
                <w:szCs w:val="22"/>
                <w:lang w:val="en-GB"/>
              </w:rPr>
              <w:t>Remarks</w:t>
            </w:r>
          </w:p>
        </w:tc>
        <w:tc>
          <w:tcPr>
            <w:tcW w:w="1984" w:type="dxa"/>
            <w:shd w:val="clear" w:color="auto" w:fill="E0E0E0"/>
          </w:tcPr>
          <w:p w:rsidR="00B60291" w:rsidRPr="00EF466B" w:rsidRDefault="00B60291" w:rsidP="004F04B8">
            <w:pPr>
              <w:jc w:val="center"/>
              <w:rPr>
                <w:b/>
                <w:bCs/>
                <w:lang w:val="en-GB"/>
              </w:rPr>
            </w:pPr>
            <w:r w:rsidRPr="00EF466B">
              <w:rPr>
                <w:b/>
                <w:bCs/>
                <w:sz w:val="22"/>
                <w:szCs w:val="22"/>
                <w:lang w:val="en-GB"/>
              </w:rPr>
              <w:t>Author</w:t>
            </w:r>
          </w:p>
        </w:tc>
        <w:tc>
          <w:tcPr>
            <w:tcW w:w="1276" w:type="dxa"/>
            <w:shd w:val="clear" w:color="auto" w:fill="E0E0E0"/>
          </w:tcPr>
          <w:p w:rsidR="00B60291" w:rsidRPr="00EF466B" w:rsidRDefault="00B60291" w:rsidP="004F04B8">
            <w:pPr>
              <w:jc w:val="center"/>
              <w:rPr>
                <w:b/>
                <w:bCs/>
                <w:lang w:val="en-GB"/>
              </w:rPr>
            </w:pPr>
            <w:r w:rsidRPr="00EF466B">
              <w:rPr>
                <w:b/>
                <w:bCs/>
                <w:sz w:val="22"/>
                <w:szCs w:val="22"/>
                <w:lang w:val="en-GB"/>
              </w:rPr>
              <w:t>Date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Project yearly planner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200 copies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Jan. 2009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r w:rsidRPr="00EF466B">
              <w:rPr>
                <w:sz w:val="22"/>
                <w:szCs w:val="22"/>
                <w:lang w:val="en-GB"/>
              </w:rPr>
              <w:t xml:space="preserve">Illustrated desk calendar on PFM concept and legal framework 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ind w:right="74"/>
            </w:pPr>
            <w:r w:rsidRPr="00EF466B">
              <w:rPr>
                <w:sz w:val="22"/>
                <w:szCs w:val="22"/>
                <w:lang w:val="en-GB"/>
              </w:rPr>
              <w:t>1</w:t>
            </w:r>
            <w:r>
              <w:rPr>
                <w:sz w:val="22"/>
                <w:szCs w:val="22"/>
                <w:lang w:val="en-GB"/>
              </w:rPr>
              <w:t>,</w:t>
            </w:r>
            <w:r w:rsidRPr="00EF466B">
              <w:rPr>
                <w:sz w:val="22"/>
                <w:szCs w:val="22"/>
                <w:lang w:val="en-GB"/>
              </w:rPr>
              <w:t>000 copies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Jan. 2009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TV reports on the Mongolian delegation in Nepal</w:t>
            </w:r>
          </w:p>
        </w:tc>
        <w:tc>
          <w:tcPr>
            <w:tcW w:w="1477" w:type="dxa"/>
          </w:tcPr>
          <w:p w:rsidR="00B60291" w:rsidRPr="00EF466B" w:rsidRDefault="00B60291" w:rsidP="00EF466B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Broadcast</w:t>
            </w:r>
            <w:r>
              <w:rPr>
                <w:sz w:val="22"/>
                <w:szCs w:val="22"/>
                <w:lang w:val="en-GB"/>
              </w:rPr>
              <w:t xml:space="preserve"> on</w:t>
            </w:r>
            <w:r w:rsidRPr="00EF466B">
              <w:rPr>
                <w:sz w:val="22"/>
                <w:szCs w:val="22"/>
                <w:lang w:val="en-GB"/>
              </w:rPr>
              <w:t xml:space="preserve"> National News</w:t>
            </w:r>
            <w:r>
              <w:rPr>
                <w:sz w:val="22"/>
                <w:szCs w:val="22"/>
                <w:lang w:val="en-GB"/>
              </w:rPr>
              <w:t xml:space="preserve"> prime time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March 2009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Report of study tour on Nepal experience</w:t>
            </w:r>
          </w:p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“30 years of experience in Nepal since establishment of FUGs”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2</w:t>
            </w:r>
            <w:r>
              <w:rPr>
                <w:sz w:val="22"/>
                <w:szCs w:val="22"/>
                <w:lang w:val="en-GB"/>
              </w:rPr>
              <w:t>,</w:t>
            </w:r>
            <w:r w:rsidRPr="00EF466B">
              <w:rPr>
                <w:sz w:val="22"/>
                <w:szCs w:val="22"/>
                <w:lang w:val="en-GB"/>
              </w:rPr>
              <w:t xml:space="preserve">000 copies 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 xml:space="preserve">Mr. D.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Enkhsaikhan</w:t>
            </w:r>
            <w:proofErr w:type="spellEnd"/>
          </w:p>
        </w:tc>
        <w:tc>
          <w:tcPr>
            <w:tcW w:w="1276" w:type="dxa"/>
          </w:tcPr>
          <w:p w:rsidR="00B60291" w:rsidRPr="00EF466B" w:rsidRDefault="00B60291" w:rsidP="00EF466B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Aug. 2009 – Oct. 2009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Booklet on tree and shrubs of Mongolia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4</w:t>
            </w:r>
            <w:r>
              <w:rPr>
                <w:sz w:val="22"/>
                <w:szCs w:val="22"/>
                <w:lang w:val="en-GB"/>
              </w:rPr>
              <w:t>,</w:t>
            </w:r>
            <w:r w:rsidRPr="00EF466B">
              <w:rPr>
                <w:sz w:val="22"/>
                <w:szCs w:val="22"/>
                <w:lang w:val="en-GB"/>
              </w:rPr>
              <w:t>000 copies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 xml:space="preserve">Mr. D.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Enkhsaikhan</w:t>
            </w:r>
            <w:proofErr w:type="spellEnd"/>
          </w:p>
        </w:tc>
        <w:tc>
          <w:tcPr>
            <w:tcW w:w="1276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Dec. 2009 - April 2010 - June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Project yearly planner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200 copies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Dec. 2009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r w:rsidRPr="00EF466B">
              <w:rPr>
                <w:sz w:val="22"/>
                <w:szCs w:val="22"/>
                <w:lang w:val="en-GB"/>
              </w:rPr>
              <w:t xml:space="preserve">Illustrated desk calendar on PFM concept and legal framework 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ind w:right="74"/>
            </w:pPr>
            <w:r w:rsidRPr="00EF466B">
              <w:rPr>
                <w:sz w:val="22"/>
                <w:szCs w:val="22"/>
                <w:lang w:val="en-GB"/>
              </w:rPr>
              <w:t>1</w:t>
            </w:r>
            <w:r>
              <w:rPr>
                <w:sz w:val="22"/>
                <w:szCs w:val="22"/>
                <w:lang w:val="en-GB"/>
              </w:rPr>
              <w:t>,</w:t>
            </w:r>
            <w:r w:rsidRPr="00EF466B">
              <w:rPr>
                <w:sz w:val="22"/>
                <w:szCs w:val="22"/>
                <w:lang w:val="en-GB"/>
              </w:rPr>
              <w:t>500 copies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Dec. 2009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</w:rPr>
              <w:t xml:space="preserve">“Guidelines for foresters” - legal framework for PFM 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4</w:t>
            </w:r>
            <w:r>
              <w:rPr>
                <w:sz w:val="22"/>
                <w:szCs w:val="22"/>
                <w:lang w:val="en-GB"/>
              </w:rPr>
              <w:t>,</w:t>
            </w:r>
            <w:r w:rsidRPr="00EF466B">
              <w:rPr>
                <w:sz w:val="22"/>
                <w:szCs w:val="22"/>
                <w:lang w:val="en-GB"/>
              </w:rPr>
              <w:t>000 copies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Forestry Agency - Project</w:t>
            </w:r>
          </w:p>
        </w:tc>
        <w:tc>
          <w:tcPr>
            <w:tcW w:w="1276" w:type="dxa"/>
          </w:tcPr>
          <w:p w:rsidR="00B60291" w:rsidRPr="00EF466B" w:rsidRDefault="00B60291" w:rsidP="00EF466B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Jan.-April 2010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1</w:t>
            </w:r>
            <w:r w:rsidRPr="00EF466B">
              <w:rPr>
                <w:sz w:val="22"/>
                <w:szCs w:val="22"/>
                <w:vertAlign w:val="superscript"/>
                <w:lang w:val="en-GB"/>
              </w:rPr>
              <w:t>st</w:t>
            </w:r>
            <w:r w:rsidRPr="00EF466B">
              <w:rPr>
                <w:sz w:val="22"/>
                <w:szCs w:val="22"/>
                <w:lang w:val="en-GB"/>
              </w:rPr>
              <w:t xml:space="preserve"> National Forestry Forum - Forest Policy Reform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&gt; 200 participants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Forestry Agency-FAO-GTZ</w:t>
            </w:r>
          </w:p>
        </w:tc>
        <w:tc>
          <w:tcPr>
            <w:tcW w:w="1276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Feb. 2010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r w:rsidRPr="00EF466B">
              <w:rPr>
                <w:sz w:val="22"/>
                <w:szCs w:val="22"/>
              </w:rPr>
              <w:t>1</w:t>
            </w:r>
            <w:r w:rsidRPr="00EF466B">
              <w:rPr>
                <w:sz w:val="22"/>
                <w:szCs w:val="22"/>
                <w:vertAlign w:val="superscript"/>
              </w:rPr>
              <w:t>st</w:t>
            </w:r>
            <w:r w:rsidRPr="00EF466B">
              <w:rPr>
                <w:sz w:val="22"/>
                <w:szCs w:val="22"/>
              </w:rPr>
              <w:t xml:space="preserve"> National Forestry Forum proceedings 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</w:rPr>
              <w:t>500 copies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June 2010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r w:rsidRPr="00EF466B">
              <w:rPr>
                <w:sz w:val="22"/>
                <w:szCs w:val="22"/>
              </w:rPr>
              <w:t>Award ceremony at Parliament for first 11 FUGs to have developed SFMP themselves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</w:pPr>
            <w:r w:rsidRPr="00EF466B">
              <w:rPr>
                <w:sz w:val="22"/>
                <w:szCs w:val="22"/>
              </w:rPr>
              <w:t>Broadcasted on National News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EF466B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Aug. 2010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r w:rsidRPr="00EF466B">
              <w:rPr>
                <w:sz w:val="22"/>
                <w:szCs w:val="22"/>
                <w:lang w:val="en-GB"/>
              </w:rPr>
              <w:t xml:space="preserve">Illustrated desk calendar on PFM concept and legal framework 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</w:pPr>
            <w:r w:rsidRPr="00EF466B">
              <w:rPr>
                <w:sz w:val="22"/>
                <w:szCs w:val="22"/>
                <w:lang w:val="en-GB"/>
              </w:rPr>
              <w:t>1</w:t>
            </w:r>
            <w:r>
              <w:rPr>
                <w:sz w:val="22"/>
                <w:szCs w:val="22"/>
                <w:lang w:val="en-GB"/>
              </w:rPr>
              <w:t>,</w:t>
            </w:r>
            <w:r w:rsidRPr="00EF466B">
              <w:rPr>
                <w:sz w:val="22"/>
                <w:szCs w:val="22"/>
                <w:lang w:val="en-GB"/>
              </w:rPr>
              <w:t>500 copies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Dec. 2010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Project yearly planner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200 copies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Dec. 2010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2nd National Forestry Forum - Forest Policy Reform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&gt; 200 participants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Forestry Agency-FAO-GTZ</w:t>
            </w:r>
          </w:p>
        </w:tc>
        <w:tc>
          <w:tcPr>
            <w:tcW w:w="1276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Feb.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 xml:space="preserve">Translation of the US Forest Service-FAO magazine for kids on the “World’s Forests” 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  <w:rPr>
                <w:lang w:val="en-GB"/>
              </w:rPr>
            </w:pPr>
            <w:r w:rsidRPr="00EF466B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3</w:t>
            </w:r>
            <w:r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,</w:t>
            </w:r>
            <w:r w:rsidRPr="00EF466B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000 copies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</w:p>
        </w:tc>
        <w:tc>
          <w:tcPr>
            <w:tcW w:w="1276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May 2011 – Aug.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pPr>
              <w:rPr>
                <w:snapToGrid w:val="0"/>
                <w:color w:val="000000"/>
                <w:lang w:val="en-GB" w:eastAsia="nl-NL"/>
              </w:rPr>
            </w:pPr>
            <w:r w:rsidRPr="00EF466B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Guidelines for training on community-based fire management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1</w:t>
            </w:r>
            <w:r>
              <w:rPr>
                <w:sz w:val="22"/>
                <w:szCs w:val="22"/>
                <w:lang w:val="en-GB"/>
              </w:rPr>
              <w:t>,</w:t>
            </w:r>
            <w:r w:rsidRPr="00EF466B">
              <w:rPr>
                <w:sz w:val="22"/>
                <w:szCs w:val="22"/>
                <w:lang w:val="en-GB"/>
              </w:rPr>
              <w:t>000 copies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 xml:space="preserve">Mr. E.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Dorjtsuren</w:t>
            </w:r>
            <w:proofErr w:type="spellEnd"/>
            <w:r w:rsidRPr="00EF466B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Dec. 2009</w:t>
            </w:r>
          </w:p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July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8817D0">
            <w:pPr>
              <w:rPr>
                <w:snapToGrid w:val="0"/>
                <w:color w:val="000000"/>
                <w:lang w:val="en-GB" w:eastAsia="nl-NL"/>
              </w:rPr>
            </w:pPr>
            <w:r w:rsidRPr="00EF466B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PFM guidelines</w:t>
            </w:r>
          </w:p>
        </w:tc>
        <w:tc>
          <w:tcPr>
            <w:tcW w:w="1477" w:type="dxa"/>
          </w:tcPr>
          <w:p w:rsidR="00B60291" w:rsidRPr="00EF466B" w:rsidRDefault="00B60291" w:rsidP="008817D0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300 copies</w:t>
            </w:r>
          </w:p>
        </w:tc>
        <w:tc>
          <w:tcPr>
            <w:tcW w:w="1984" w:type="dxa"/>
          </w:tcPr>
          <w:p w:rsidR="00B60291" w:rsidRPr="00EF466B" w:rsidRDefault="00B60291" w:rsidP="008817D0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 xml:space="preserve">Mrs. L. Knur, Mr. D.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Reeb</w:t>
            </w:r>
            <w:proofErr w:type="spellEnd"/>
            <w:r w:rsidRPr="00EF466B">
              <w:rPr>
                <w:sz w:val="22"/>
                <w:szCs w:val="22"/>
                <w:lang w:val="en-GB"/>
              </w:rPr>
              <w:t xml:space="preserve">, Mrs. D.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Purevdash</w:t>
            </w:r>
            <w:proofErr w:type="spellEnd"/>
          </w:p>
        </w:tc>
        <w:tc>
          <w:tcPr>
            <w:tcW w:w="1276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Aug.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 xml:space="preserve">PFM guidelines for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Soum</w:t>
            </w:r>
            <w:proofErr w:type="spellEnd"/>
            <w:r w:rsidRPr="00EF466B">
              <w:rPr>
                <w:sz w:val="22"/>
                <w:szCs w:val="22"/>
                <w:lang w:val="en-GB"/>
              </w:rPr>
              <w:t xml:space="preserve"> governors</w:t>
            </w:r>
          </w:p>
        </w:tc>
        <w:tc>
          <w:tcPr>
            <w:tcW w:w="1477" w:type="dxa"/>
          </w:tcPr>
          <w:p w:rsidR="00B60291" w:rsidRPr="00EF466B" w:rsidRDefault="00B60291" w:rsidP="00177495">
            <w:pPr>
              <w:ind w:right="74"/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500 copies</w:t>
            </w:r>
          </w:p>
        </w:tc>
        <w:tc>
          <w:tcPr>
            <w:tcW w:w="1984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 xml:space="preserve">Mr. N.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Dashdorj</w:t>
            </w:r>
            <w:proofErr w:type="spellEnd"/>
            <w:r w:rsidRPr="00EF466B">
              <w:rPr>
                <w:sz w:val="22"/>
                <w:szCs w:val="22"/>
                <w:lang w:val="en-GB"/>
              </w:rPr>
              <w:t xml:space="preserve">, Mr. S.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Tuguldur</w:t>
            </w:r>
            <w:proofErr w:type="spellEnd"/>
          </w:p>
        </w:tc>
        <w:tc>
          <w:tcPr>
            <w:tcW w:w="1276" w:type="dxa"/>
          </w:tcPr>
          <w:p w:rsidR="00B60291" w:rsidRPr="00EF466B" w:rsidRDefault="00B60291" w:rsidP="0017749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Sept.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pPr>
              <w:rPr>
                <w:lang w:val="en-GB"/>
              </w:rPr>
            </w:pPr>
            <w:proofErr w:type="spellStart"/>
            <w:r w:rsidRPr="00EF466B">
              <w:rPr>
                <w:sz w:val="22"/>
                <w:szCs w:val="22"/>
                <w:lang w:val="en-GB"/>
              </w:rPr>
              <w:t>Silvicultural</w:t>
            </w:r>
            <w:proofErr w:type="spellEnd"/>
            <w:r w:rsidRPr="00EF466B">
              <w:rPr>
                <w:sz w:val="22"/>
                <w:szCs w:val="22"/>
                <w:lang w:val="en-GB"/>
              </w:rPr>
              <w:t xml:space="preserve"> guidelines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300 copies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 xml:space="preserve">Mr. J.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Sved</w:t>
            </w:r>
            <w:proofErr w:type="spellEnd"/>
            <w:r w:rsidRPr="00EF466B">
              <w:rPr>
                <w:sz w:val="22"/>
                <w:szCs w:val="22"/>
                <w:lang w:val="en-GB"/>
              </w:rPr>
              <w:t xml:space="preserve"> and Mr. B.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Sambuu</w:t>
            </w:r>
            <w:proofErr w:type="spellEnd"/>
          </w:p>
        </w:tc>
        <w:tc>
          <w:tcPr>
            <w:tcW w:w="1276" w:type="dxa"/>
          </w:tcPr>
          <w:p w:rsidR="00B60291" w:rsidRPr="00EF466B" w:rsidRDefault="00B60291" w:rsidP="00EF466B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Oct.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Video “Herders taking responsibility to protect woodlands”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English, French, Spanish, Chinese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Mr. S. Nettleton</w:t>
            </w:r>
          </w:p>
        </w:tc>
        <w:tc>
          <w:tcPr>
            <w:tcW w:w="1276" w:type="dxa"/>
          </w:tcPr>
          <w:p w:rsidR="00B60291" w:rsidRPr="00EF466B" w:rsidRDefault="00B60291" w:rsidP="00EF466B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Oct.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Video on PFM in Mongolia, 20 min,</w:t>
            </w:r>
          </w:p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“The spirit of owning the forest”</w:t>
            </w:r>
          </w:p>
        </w:tc>
        <w:tc>
          <w:tcPr>
            <w:tcW w:w="1477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200 CD</w:t>
            </w:r>
          </w:p>
        </w:tc>
        <w:tc>
          <w:tcPr>
            <w:tcW w:w="1984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 xml:space="preserve">Mrs. D. </w:t>
            </w:r>
            <w:proofErr w:type="spellStart"/>
            <w:r w:rsidRPr="00EF466B">
              <w:rPr>
                <w:sz w:val="22"/>
                <w:szCs w:val="22"/>
                <w:lang w:val="en-GB"/>
              </w:rPr>
              <w:t>Sundergusem</w:t>
            </w:r>
            <w:proofErr w:type="spellEnd"/>
          </w:p>
        </w:tc>
        <w:tc>
          <w:tcPr>
            <w:tcW w:w="1276" w:type="dxa"/>
          </w:tcPr>
          <w:p w:rsidR="00B60291" w:rsidRPr="00EF466B" w:rsidRDefault="00B60291" w:rsidP="00EF466B">
            <w:pPr>
              <w:rPr>
                <w:lang w:val="en-GB"/>
              </w:rPr>
            </w:pPr>
            <w:r w:rsidRPr="00EF466B">
              <w:rPr>
                <w:sz w:val="22"/>
                <w:szCs w:val="22"/>
                <w:lang w:val="en-GB"/>
              </w:rPr>
              <w:t>Nov. 2011</w:t>
            </w:r>
          </w:p>
        </w:tc>
      </w:tr>
      <w:tr w:rsidR="00B60291" w:rsidRPr="00EF466B" w:rsidTr="00B80A68">
        <w:trPr>
          <w:cantSplit/>
        </w:trPr>
        <w:tc>
          <w:tcPr>
            <w:tcW w:w="342" w:type="dxa"/>
          </w:tcPr>
          <w:p w:rsidR="00B60291" w:rsidRPr="00EF466B" w:rsidRDefault="00B60291" w:rsidP="009A10A3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2F3A63" w:rsidRDefault="00B60291" w:rsidP="00520A30">
            <w:r w:rsidRPr="002F3A63">
              <w:rPr>
                <w:sz w:val="22"/>
                <w:szCs w:val="22"/>
              </w:rPr>
              <w:t>MA&amp;D Facilitators guidelines Phase I, II, III</w:t>
            </w:r>
          </w:p>
          <w:p w:rsidR="00B60291" w:rsidRPr="002F3A63" w:rsidRDefault="00B60291" w:rsidP="00520A30"/>
        </w:tc>
        <w:tc>
          <w:tcPr>
            <w:tcW w:w="1477" w:type="dxa"/>
          </w:tcPr>
          <w:p w:rsidR="00B60291" w:rsidRPr="00EF466B" w:rsidRDefault="00B60291" w:rsidP="00D96865">
            <w:pPr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300 copies </w:t>
            </w:r>
          </w:p>
        </w:tc>
        <w:tc>
          <w:tcPr>
            <w:tcW w:w="1984" w:type="dxa"/>
          </w:tcPr>
          <w:p w:rsidR="00B60291" w:rsidRPr="002F3A63" w:rsidRDefault="00B60291" w:rsidP="00520A30">
            <w:r w:rsidRPr="002F3A63">
              <w:rPr>
                <w:sz w:val="22"/>
                <w:szCs w:val="22"/>
              </w:rPr>
              <w:t xml:space="preserve">T. </w:t>
            </w:r>
            <w:proofErr w:type="spellStart"/>
            <w:r w:rsidRPr="002F3A63">
              <w:rPr>
                <w:sz w:val="22"/>
                <w:szCs w:val="22"/>
              </w:rPr>
              <w:t>Steinsberger</w:t>
            </w:r>
            <w:proofErr w:type="spellEnd"/>
            <w:r w:rsidRPr="002F3A63">
              <w:rPr>
                <w:sz w:val="22"/>
                <w:szCs w:val="22"/>
              </w:rPr>
              <w:t xml:space="preserve">, E. </w:t>
            </w:r>
            <w:proofErr w:type="spellStart"/>
            <w:r w:rsidRPr="002F3A63">
              <w:rPr>
                <w:sz w:val="22"/>
                <w:szCs w:val="22"/>
              </w:rPr>
              <w:t>Oyuka</w:t>
            </w:r>
            <w:proofErr w:type="spellEnd"/>
            <w:r w:rsidRPr="002F3A63">
              <w:rPr>
                <w:sz w:val="22"/>
                <w:szCs w:val="22"/>
              </w:rPr>
              <w:t xml:space="preserve"> (2011)</w:t>
            </w:r>
          </w:p>
        </w:tc>
        <w:tc>
          <w:tcPr>
            <w:tcW w:w="1276" w:type="dxa"/>
          </w:tcPr>
          <w:p w:rsidR="00B60291" w:rsidRPr="00EF466B" w:rsidRDefault="00B60291" w:rsidP="00EF466B">
            <w:pPr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Dec.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B80A68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2F3A63" w:rsidRDefault="00B60291" w:rsidP="00520A30">
            <w:r>
              <w:rPr>
                <w:sz w:val="22"/>
                <w:szCs w:val="22"/>
              </w:rPr>
              <w:t>Example of business plan for FUGs</w:t>
            </w:r>
          </w:p>
        </w:tc>
        <w:tc>
          <w:tcPr>
            <w:tcW w:w="1477" w:type="dxa"/>
          </w:tcPr>
          <w:p w:rsidR="00B60291" w:rsidRDefault="00B60291">
            <w:r w:rsidRPr="004110C1">
              <w:rPr>
                <w:sz w:val="22"/>
                <w:szCs w:val="22"/>
                <w:lang w:val="en-GB"/>
              </w:rPr>
              <w:t xml:space="preserve">300 copies </w:t>
            </w:r>
          </w:p>
        </w:tc>
        <w:tc>
          <w:tcPr>
            <w:tcW w:w="1984" w:type="dxa"/>
          </w:tcPr>
          <w:p w:rsidR="00B60291" w:rsidRPr="002F3A63" w:rsidRDefault="00B60291" w:rsidP="00520A30">
            <w:r>
              <w:rPr>
                <w:sz w:val="22"/>
                <w:szCs w:val="22"/>
              </w:rPr>
              <w:t xml:space="preserve">T. </w:t>
            </w:r>
            <w:proofErr w:type="spellStart"/>
            <w:r>
              <w:rPr>
                <w:sz w:val="22"/>
                <w:szCs w:val="22"/>
              </w:rPr>
              <w:t>Steinsberger</w:t>
            </w:r>
            <w:proofErr w:type="spellEnd"/>
            <w:r>
              <w:rPr>
                <w:sz w:val="22"/>
                <w:szCs w:val="22"/>
              </w:rPr>
              <w:t xml:space="preserve">, E. </w:t>
            </w:r>
            <w:proofErr w:type="spellStart"/>
            <w:r>
              <w:rPr>
                <w:sz w:val="22"/>
                <w:szCs w:val="22"/>
              </w:rPr>
              <w:t>Oyundelger</w:t>
            </w:r>
            <w:proofErr w:type="spellEnd"/>
            <w:r w:rsidRPr="002F3A63">
              <w:rPr>
                <w:sz w:val="22"/>
                <w:szCs w:val="22"/>
              </w:rPr>
              <w:t xml:space="preserve"> (2011)</w:t>
            </w:r>
          </w:p>
        </w:tc>
        <w:tc>
          <w:tcPr>
            <w:tcW w:w="1276" w:type="dxa"/>
          </w:tcPr>
          <w:p w:rsidR="00B60291" w:rsidRDefault="00B60291">
            <w:r w:rsidRPr="00463787">
              <w:rPr>
                <w:sz w:val="22"/>
                <w:szCs w:val="22"/>
                <w:lang w:val="en-GB"/>
              </w:rPr>
              <w:t>De</w:t>
            </w:r>
            <w:r>
              <w:rPr>
                <w:sz w:val="22"/>
                <w:szCs w:val="22"/>
                <w:lang w:val="en-GB"/>
              </w:rPr>
              <w:t>c</w:t>
            </w:r>
            <w:r w:rsidRPr="00463787">
              <w:rPr>
                <w:sz w:val="22"/>
                <w:szCs w:val="22"/>
                <w:lang w:val="en-GB"/>
              </w:rPr>
              <w:t>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B80A68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3145B1" w:rsidRDefault="00B60291" w:rsidP="00520A30">
            <w:r>
              <w:rPr>
                <w:sz w:val="22"/>
                <w:szCs w:val="22"/>
              </w:rPr>
              <w:t>MA&amp;D q</w:t>
            </w:r>
            <w:r w:rsidRPr="002F3A63">
              <w:rPr>
                <w:sz w:val="22"/>
                <w:szCs w:val="22"/>
              </w:rPr>
              <w:t xml:space="preserve">uick </w:t>
            </w:r>
            <w:r>
              <w:rPr>
                <w:sz w:val="22"/>
                <w:szCs w:val="22"/>
              </w:rPr>
              <w:t xml:space="preserve">references </w:t>
            </w:r>
            <w:r w:rsidRPr="002F3A63">
              <w:rPr>
                <w:sz w:val="22"/>
                <w:szCs w:val="22"/>
              </w:rPr>
              <w:t>guidelines Phase I, II, III</w:t>
            </w:r>
          </w:p>
        </w:tc>
        <w:tc>
          <w:tcPr>
            <w:tcW w:w="1477" w:type="dxa"/>
          </w:tcPr>
          <w:p w:rsidR="00B60291" w:rsidRDefault="00B60291">
            <w:r w:rsidRPr="004110C1">
              <w:rPr>
                <w:sz w:val="22"/>
                <w:szCs w:val="22"/>
                <w:lang w:val="en-GB"/>
              </w:rPr>
              <w:t xml:space="preserve">300 copies </w:t>
            </w:r>
          </w:p>
        </w:tc>
        <w:tc>
          <w:tcPr>
            <w:tcW w:w="1984" w:type="dxa"/>
          </w:tcPr>
          <w:p w:rsidR="00B60291" w:rsidRPr="002F3A63" w:rsidRDefault="00B60291" w:rsidP="00520A30">
            <w:r>
              <w:rPr>
                <w:sz w:val="22"/>
                <w:szCs w:val="22"/>
              </w:rPr>
              <w:t xml:space="preserve">T. </w:t>
            </w:r>
            <w:proofErr w:type="spellStart"/>
            <w:r>
              <w:rPr>
                <w:sz w:val="22"/>
                <w:szCs w:val="22"/>
              </w:rPr>
              <w:t>Steinsberger</w:t>
            </w:r>
            <w:proofErr w:type="spellEnd"/>
            <w:r>
              <w:rPr>
                <w:sz w:val="22"/>
                <w:szCs w:val="22"/>
              </w:rPr>
              <w:t xml:space="preserve">, E. </w:t>
            </w:r>
            <w:proofErr w:type="spellStart"/>
            <w:r>
              <w:rPr>
                <w:sz w:val="22"/>
                <w:szCs w:val="22"/>
              </w:rPr>
              <w:t>Oyundelger</w:t>
            </w:r>
            <w:proofErr w:type="spellEnd"/>
            <w:r w:rsidRPr="002F3A63">
              <w:rPr>
                <w:sz w:val="22"/>
                <w:szCs w:val="22"/>
              </w:rPr>
              <w:t xml:space="preserve"> (2011)</w:t>
            </w:r>
          </w:p>
        </w:tc>
        <w:tc>
          <w:tcPr>
            <w:tcW w:w="1276" w:type="dxa"/>
          </w:tcPr>
          <w:p w:rsidR="00B60291" w:rsidRDefault="00B60291">
            <w:r w:rsidRPr="00463787">
              <w:rPr>
                <w:sz w:val="22"/>
                <w:szCs w:val="22"/>
                <w:lang w:val="en-GB"/>
              </w:rPr>
              <w:t>De</w:t>
            </w:r>
            <w:r>
              <w:rPr>
                <w:sz w:val="22"/>
                <w:szCs w:val="22"/>
                <w:lang w:val="en-GB"/>
              </w:rPr>
              <w:t>c</w:t>
            </w:r>
            <w:r w:rsidRPr="00463787">
              <w:rPr>
                <w:sz w:val="22"/>
                <w:szCs w:val="22"/>
                <w:lang w:val="en-GB"/>
              </w:rPr>
              <w:t>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B80A68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2F3A63" w:rsidRDefault="00B60291" w:rsidP="00520A30">
            <w:r w:rsidRPr="002F3A63">
              <w:rPr>
                <w:sz w:val="22"/>
                <w:szCs w:val="22"/>
              </w:rPr>
              <w:t>Practical Microcredit Guidance for F</w:t>
            </w:r>
            <w:r>
              <w:rPr>
                <w:sz w:val="22"/>
                <w:szCs w:val="22"/>
              </w:rPr>
              <w:t>UGs</w:t>
            </w:r>
          </w:p>
        </w:tc>
        <w:tc>
          <w:tcPr>
            <w:tcW w:w="1477" w:type="dxa"/>
          </w:tcPr>
          <w:p w:rsidR="00B60291" w:rsidRDefault="00B60291">
            <w:r w:rsidRPr="004110C1">
              <w:rPr>
                <w:sz w:val="22"/>
                <w:szCs w:val="22"/>
                <w:lang w:val="en-GB"/>
              </w:rPr>
              <w:t xml:space="preserve">300 copies </w:t>
            </w:r>
          </w:p>
        </w:tc>
        <w:tc>
          <w:tcPr>
            <w:tcW w:w="1984" w:type="dxa"/>
          </w:tcPr>
          <w:p w:rsidR="00B60291" w:rsidRPr="002F3A63" w:rsidRDefault="00B60291" w:rsidP="00520A30">
            <w:r>
              <w:rPr>
                <w:sz w:val="22"/>
                <w:szCs w:val="22"/>
              </w:rPr>
              <w:t xml:space="preserve">E. </w:t>
            </w:r>
            <w:proofErr w:type="spellStart"/>
            <w:r>
              <w:rPr>
                <w:sz w:val="22"/>
                <w:szCs w:val="22"/>
              </w:rPr>
              <w:t>Fontein</w:t>
            </w:r>
            <w:proofErr w:type="spellEnd"/>
            <w:r>
              <w:rPr>
                <w:sz w:val="22"/>
                <w:szCs w:val="22"/>
              </w:rPr>
              <w:t xml:space="preserve">, E. </w:t>
            </w:r>
            <w:proofErr w:type="spellStart"/>
            <w:r>
              <w:rPr>
                <w:sz w:val="22"/>
                <w:szCs w:val="22"/>
              </w:rPr>
              <w:t>Oyundelger</w:t>
            </w:r>
            <w:proofErr w:type="spellEnd"/>
            <w:r>
              <w:rPr>
                <w:sz w:val="22"/>
                <w:szCs w:val="22"/>
              </w:rPr>
              <w:t xml:space="preserve"> (2011)</w:t>
            </w:r>
          </w:p>
        </w:tc>
        <w:tc>
          <w:tcPr>
            <w:tcW w:w="1276" w:type="dxa"/>
          </w:tcPr>
          <w:p w:rsidR="00B60291" w:rsidRDefault="00B60291">
            <w:r w:rsidRPr="00463787">
              <w:rPr>
                <w:sz w:val="22"/>
                <w:szCs w:val="22"/>
                <w:lang w:val="en-GB"/>
              </w:rPr>
              <w:t>De</w:t>
            </w:r>
            <w:r>
              <w:rPr>
                <w:sz w:val="22"/>
                <w:szCs w:val="22"/>
                <w:lang w:val="en-GB"/>
              </w:rPr>
              <w:t>c</w:t>
            </w:r>
            <w:r w:rsidRPr="00463787">
              <w:rPr>
                <w:sz w:val="22"/>
                <w:szCs w:val="22"/>
                <w:lang w:val="en-GB"/>
              </w:rPr>
              <w:t>. 2011</w:t>
            </w:r>
          </w:p>
        </w:tc>
      </w:tr>
      <w:tr w:rsidR="00B60291" w:rsidRPr="00EF466B">
        <w:tc>
          <w:tcPr>
            <w:tcW w:w="342" w:type="dxa"/>
          </w:tcPr>
          <w:p w:rsidR="00B60291" w:rsidRPr="00EF466B" w:rsidRDefault="00B60291" w:rsidP="00B80A68">
            <w:pPr>
              <w:numPr>
                <w:ilvl w:val="0"/>
                <w:numId w:val="1"/>
              </w:numPr>
              <w:jc w:val="center"/>
              <w:rPr>
                <w:lang w:val="en-GB"/>
              </w:rPr>
            </w:pPr>
          </w:p>
        </w:tc>
        <w:tc>
          <w:tcPr>
            <w:tcW w:w="3852" w:type="dxa"/>
          </w:tcPr>
          <w:p w:rsidR="00B60291" w:rsidRPr="002F3A63" w:rsidRDefault="00B60291" w:rsidP="00520A30">
            <w:r>
              <w:rPr>
                <w:sz w:val="22"/>
                <w:szCs w:val="22"/>
              </w:rPr>
              <w:t>Service providers for FUGs’ small scale enterprises</w:t>
            </w:r>
          </w:p>
        </w:tc>
        <w:tc>
          <w:tcPr>
            <w:tcW w:w="1477" w:type="dxa"/>
          </w:tcPr>
          <w:p w:rsidR="00B60291" w:rsidRDefault="00B60291">
            <w:r w:rsidRPr="004110C1">
              <w:rPr>
                <w:sz w:val="22"/>
                <w:szCs w:val="22"/>
                <w:lang w:val="en-GB"/>
              </w:rPr>
              <w:t xml:space="preserve">300 copies </w:t>
            </w:r>
          </w:p>
        </w:tc>
        <w:tc>
          <w:tcPr>
            <w:tcW w:w="1984" w:type="dxa"/>
          </w:tcPr>
          <w:p w:rsidR="00B60291" w:rsidRPr="002F3A63" w:rsidRDefault="00B60291" w:rsidP="00520A30">
            <w:r>
              <w:rPr>
                <w:sz w:val="22"/>
                <w:szCs w:val="22"/>
              </w:rPr>
              <w:t>Project team (2011)</w:t>
            </w:r>
          </w:p>
        </w:tc>
        <w:tc>
          <w:tcPr>
            <w:tcW w:w="1276" w:type="dxa"/>
          </w:tcPr>
          <w:p w:rsidR="00B60291" w:rsidRDefault="00B60291">
            <w:r w:rsidRPr="00463787">
              <w:rPr>
                <w:sz w:val="22"/>
                <w:szCs w:val="22"/>
                <w:lang w:val="en-GB"/>
              </w:rPr>
              <w:t>De</w:t>
            </w:r>
            <w:r>
              <w:rPr>
                <w:sz w:val="22"/>
                <w:szCs w:val="22"/>
                <w:lang w:val="en-GB"/>
              </w:rPr>
              <w:t>c</w:t>
            </w:r>
            <w:r w:rsidRPr="00463787">
              <w:rPr>
                <w:sz w:val="22"/>
                <w:szCs w:val="22"/>
                <w:lang w:val="en-GB"/>
              </w:rPr>
              <w:t>. 2011</w:t>
            </w:r>
          </w:p>
        </w:tc>
      </w:tr>
    </w:tbl>
    <w:p w:rsidR="00B60291" w:rsidRPr="00EF466B" w:rsidRDefault="00B60291">
      <w:pPr>
        <w:rPr>
          <w:sz w:val="22"/>
          <w:szCs w:val="22"/>
        </w:rPr>
      </w:pPr>
    </w:p>
    <w:sectPr w:rsidR="00B60291" w:rsidRPr="00EF466B" w:rsidSect="004F04B8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4C67"/>
    <w:multiLevelType w:val="hybridMultilevel"/>
    <w:tmpl w:val="179E6D3A"/>
    <w:lvl w:ilvl="0" w:tplc="77E85C36">
      <w:start w:val="1"/>
      <w:numFmt w:val="decimal"/>
      <w:lvlText w:val="%1"/>
      <w:lvlJc w:val="center"/>
      <w:pPr>
        <w:tabs>
          <w:tab w:val="num" w:pos="0"/>
        </w:tabs>
        <w:ind w:firstLine="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5D6AE1"/>
    <w:multiLevelType w:val="singleLevel"/>
    <w:tmpl w:val="F80449A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780F3641"/>
    <w:multiLevelType w:val="hybridMultilevel"/>
    <w:tmpl w:val="EA22D8EE"/>
    <w:lvl w:ilvl="0" w:tplc="AA76E8D4">
      <w:start w:val="1"/>
      <w:numFmt w:val="decimal"/>
      <w:pStyle w:val="Heading1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7EC75FE">
      <w:numFmt w:val="none"/>
      <w:lvlText w:val=""/>
      <w:lvlJc w:val="left"/>
      <w:pPr>
        <w:tabs>
          <w:tab w:val="num" w:pos="360"/>
        </w:tabs>
      </w:pPr>
    </w:lvl>
    <w:lvl w:ilvl="2" w:tplc="18D63878">
      <w:numFmt w:val="none"/>
      <w:lvlText w:val=""/>
      <w:lvlJc w:val="left"/>
      <w:pPr>
        <w:tabs>
          <w:tab w:val="num" w:pos="360"/>
        </w:tabs>
      </w:pPr>
    </w:lvl>
    <w:lvl w:ilvl="3" w:tplc="D73CC9FA">
      <w:numFmt w:val="none"/>
      <w:lvlText w:val=""/>
      <w:lvlJc w:val="left"/>
      <w:pPr>
        <w:tabs>
          <w:tab w:val="num" w:pos="360"/>
        </w:tabs>
      </w:pPr>
    </w:lvl>
    <w:lvl w:ilvl="4" w:tplc="35881796">
      <w:numFmt w:val="none"/>
      <w:lvlText w:val=""/>
      <w:lvlJc w:val="left"/>
      <w:pPr>
        <w:tabs>
          <w:tab w:val="num" w:pos="360"/>
        </w:tabs>
      </w:pPr>
    </w:lvl>
    <w:lvl w:ilvl="5" w:tplc="5E320F78">
      <w:numFmt w:val="none"/>
      <w:lvlText w:val=""/>
      <w:lvlJc w:val="left"/>
      <w:pPr>
        <w:tabs>
          <w:tab w:val="num" w:pos="360"/>
        </w:tabs>
      </w:pPr>
    </w:lvl>
    <w:lvl w:ilvl="6" w:tplc="B560D386">
      <w:numFmt w:val="none"/>
      <w:lvlText w:val=""/>
      <w:lvlJc w:val="left"/>
      <w:pPr>
        <w:tabs>
          <w:tab w:val="num" w:pos="360"/>
        </w:tabs>
      </w:pPr>
    </w:lvl>
    <w:lvl w:ilvl="7" w:tplc="5B880C10">
      <w:numFmt w:val="none"/>
      <w:lvlText w:val=""/>
      <w:lvlJc w:val="left"/>
      <w:pPr>
        <w:tabs>
          <w:tab w:val="num" w:pos="360"/>
        </w:tabs>
      </w:pPr>
    </w:lvl>
    <w:lvl w:ilvl="8" w:tplc="1EB6810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7D297369"/>
    <w:multiLevelType w:val="hybridMultilevel"/>
    <w:tmpl w:val="ACA6F73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/>
  <w:rsids>
    <w:rsidRoot w:val="00B02DBA"/>
    <w:rsid w:val="00057D37"/>
    <w:rsid w:val="0008055B"/>
    <w:rsid w:val="00082D10"/>
    <w:rsid w:val="00083DDD"/>
    <w:rsid w:val="000A2BB9"/>
    <w:rsid w:val="000A4F93"/>
    <w:rsid w:val="000A7A24"/>
    <w:rsid w:val="000D1461"/>
    <w:rsid w:val="000D3764"/>
    <w:rsid w:val="000E3865"/>
    <w:rsid w:val="000E406F"/>
    <w:rsid w:val="000E7D25"/>
    <w:rsid w:val="000F709B"/>
    <w:rsid w:val="0013759B"/>
    <w:rsid w:val="001513A3"/>
    <w:rsid w:val="00177495"/>
    <w:rsid w:val="00181435"/>
    <w:rsid w:val="001A0D1A"/>
    <w:rsid w:val="001B278A"/>
    <w:rsid w:val="001E1354"/>
    <w:rsid w:val="00213C75"/>
    <w:rsid w:val="00225BA4"/>
    <w:rsid w:val="0023311D"/>
    <w:rsid w:val="002355B6"/>
    <w:rsid w:val="002455D8"/>
    <w:rsid w:val="0026556E"/>
    <w:rsid w:val="002A505F"/>
    <w:rsid w:val="002D5B82"/>
    <w:rsid w:val="002F3A63"/>
    <w:rsid w:val="003145B1"/>
    <w:rsid w:val="00361224"/>
    <w:rsid w:val="00364514"/>
    <w:rsid w:val="00364FA0"/>
    <w:rsid w:val="003711E2"/>
    <w:rsid w:val="00374421"/>
    <w:rsid w:val="003A2F3C"/>
    <w:rsid w:val="003A5953"/>
    <w:rsid w:val="003B3BA4"/>
    <w:rsid w:val="003D3C35"/>
    <w:rsid w:val="003F2BAC"/>
    <w:rsid w:val="00406FAB"/>
    <w:rsid w:val="004110C1"/>
    <w:rsid w:val="00416650"/>
    <w:rsid w:val="004264FB"/>
    <w:rsid w:val="00435170"/>
    <w:rsid w:val="00454860"/>
    <w:rsid w:val="00463787"/>
    <w:rsid w:val="004724A4"/>
    <w:rsid w:val="004839E5"/>
    <w:rsid w:val="004953F8"/>
    <w:rsid w:val="004967F5"/>
    <w:rsid w:val="00496863"/>
    <w:rsid w:val="004E4437"/>
    <w:rsid w:val="004E7426"/>
    <w:rsid w:val="004F04B8"/>
    <w:rsid w:val="00512258"/>
    <w:rsid w:val="00513EB7"/>
    <w:rsid w:val="0051534E"/>
    <w:rsid w:val="00520A30"/>
    <w:rsid w:val="005313CB"/>
    <w:rsid w:val="00571DE7"/>
    <w:rsid w:val="00592512"/>
    <w:rsid w:val="005B182B"/>
    <w:rsid w:val="005B3F70"/>
    <w:rsid w:val="005E213C"/>
    <w:rsid w:val="0060333B"/>
    <w:rsid w:val="00604CC9"/>
    <w:rsid w:val="00612AA6"/>
    <w:rsid w:val="006132D7"/>
    <w:rsid w:val="00614202"/>
    <w:rsid w:val="00634A12"/>
    <w:rsid w:val="00635929"/>
    <w:rsid w:val="00641AE5"/>
    <w:rsid w:val="00647192"/>
    <w:rsid w:val="0065238F"/>
    <w:rsid w:val="006959AC"/>
    <w:rsid w:val="006A2A9C"/>
    <w:rsid w:val="006A7010"/>
    <w:rsid w:val="006C5B63"/>
    <w:rsid w:val="006E42C8"/>
    <w:rsid w:val="006E461A"/>
    <w:rsid w:val="006E7059"/>
    <w:rsid w:val="0072585E"/>
    <w:rsid w:val="0075386E"/>
    <w:rsid w:val="00760A47"/>
    <w:rsid w:val="007616D7"/>
    <w:rsid w:val="007704E4"/>
    <w:rsid w:val="007A5794"/>
    <w:rsid w:val="007C401D"/>
    <w:rsid w:val="00823AF8"/>
    <w:rsid w:val="00824FD2"/>
    <w:rsid w:val="008309FB"/>
    <w:rsid w:val="00850B77"/>
    <w:rsid w:val="008663C7"/>
    <w:rsid w:val="008678B5"/>
    <w:rsid w:val="008817D0"/>
    <w:rsid w:val="00882AEE"/>
    <w:rsid w:val="00887F43"/>
    <w:rsid w:val="008B7D36"/>
    <w:rsid w:val="008C256B"/>
    <w:rsid w:val="008D2764"/>
    <w:rsid w:val="008F7406"/>
    <w:rsid w:val="00900BB7"/>
    <w:rsid w:val="00904579"/>
    <w:rsid w:val="0090610D"/>
    <w:rsid w:val="009459B4"/>
    <w:rsid w:val="00951B75"/>
    <w:rsid w:val="009538FC"/>
    <w:rsid w:val="00963128"/>
    <w:rsid w:val="0097139B"/>
    <w:rsid w:val="00983F1E"/>
    <w:rsid w:val="00990FCF"/>
    <w:rsid w:val="009A10A3"/>
    <w:rsid w:val="009A16C4"/>
    <w:rsid w:val="009C73B4"/>
    <w:rsid w:val="009D18CD"/>
    <w:rsid w:val="009D4EE2"/>
    <w:rsid w:val="009E69D6"/>
    <w:rsid w:val="00A21C8E"/>
    <w:rsid w:val="00A25371"/>
    <w:rsid w:val="00A47894"/>
    <w:rsid w:val="00A65DEE"/>
    <w:rsid w:val="00A74900"/>
    <w:rsid w:val="00A762EF"/>
    <w:rsid w:val="00AA0358"/>
    <w:rsid w:val="00AA1331"/>
    <w:rsid w:val="00AC408F"/>
    <w:rsid w:val="00AD6466"/>
    <w:rsid w:val="00AF75EA"/>
    <w:rsid w:val="00B02DBA"/>
    <w:rsid w:val="00B04338"/>
    <w:rsid w:val="00B06AD3"/>
    <w:rsid w:val="00B1472E"/>
    <w:rsid w:val="00B264DC"/>
    <w:rsid w:val="00B420A3"/>
    <w:rsid w:val="00B56AB0"/>
    <w:rsid w:val="00B60291"/>
    <w:rsid w:val="00B77980"/>
    <w:rsid w:val="00B80A68"/>
    <w:rsid w:val="00BA3AD0"/>
    <w:rsid w:val="00BB4891"/>
    <w:rsid w:val="00BC598E"/>
    <w:rsid w:val="00BD28EF"/>
    <w:rsid w:val="00BE3A60"/>
    <w:rsid w:val="00BF12E6"/>
    <w:rsid w:val="00C06984"/>
    <w:rsid w:val="00C1334F"/>
    <w:rsid w:val="00C14844"/>
    <w:rsid w:val="00C375CF"/>
    <w:rsid w:val="00C6632F"/>
    <w:rsid w:val="00CA1131"/>
    <w:rsid w:val="00CB35C4"/>
    <w:rsid w:val="00CB68F1"/>
    <w:rsid w:val="00CB7A31"/>
    <w:rsid w:val="00CC5D75"/>
    <w:rsid w:val="00CF32FF"/>
    <w:rsid w:val="00D11882"/>
    <w:rsid w:val="00D4520F"/>
    <w:rsid w:val="00D458E9"/>
    <w:rsid w:val="00D54CB8"/>
    <w:rsid w:val="00D61A82"/>
    <w:rsid w:val="00D94D69"/>
    <w:rsid w:val="00D96865"/>
    <w:rsid w:val="00DA5F7E"/>
    <w:rsid w:val="00DA619E"/>
    <w:rsid w:val="00DC3F01"/>
    <w:rsid w:val="00DE17EE"/>
    <w:rsid w:val="00DE6B6C"/>
    <w:rsid w:val="00E01314"/>
    <w:rsid w:val="00E318E9"/>
    <w:rsid w:val="00E3604A"/>
    <w:rsid w:val="00E37D15"/>
    <w:rsid w:val="00E44EEF"/>
    <w:rsid w:val="00E73679"/>
    <w:rsid w:val="00E83B3F"/>
    <w:rsid w:val="00EB1A3F"/>
    <w:rsid w:val="00EE0B7D"/>
    <w:rsid w:val="00EF466B"/>
    <w:rsid w:val="00F000CB"/>
    <w:rsid w:val="00F157ED"/>
    <w:rsid w:val="00F21783"/>
    <w:rsid w:val="00F301F5"/>
    <w:rsid w:val="00F401ED"/>
    <w:rsid w:val="00F51A8F"/>
    <w:rsid w:val="00F571CD"/>
    <w:rsid w:val="00F96E3C"/>
    <w:rsid w:val="00FB2972"/>
    <w:rsid w:val="00FD1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BA"/>
    <w:rPr>
      <w:rFonts w:eastAsia="SimSu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80A68"/>
    <w:pPr>
      <w:keepNext/>
      <w:numPr>
        <w:numId w:val="3"/>
      </w:numPr>
      <w:outlineLvl w:val="0"/>
    </w:pPr>
    <w:rPr>
      <w:rFonts w:eastAsia="Times New Roman"/>
      <w:b/>
      <w:bCs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3AF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57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3AF8"/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7139B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01F5"/>
    <w:rPr>
      <w:rFonts w:eastAsia="SimSun"/>
      <w:sz w:val="2"/>
      <w:szCs w:val="2"/>
    </w:rPr>
  </w:style>
  <w:style w:type="table" w:styleId="TableGrid">
    <w:name w:val="Table Grid"/>
    <w:basedOn w:val="TableNormal"/>
    <w:uiPriority w:val="99"/>
    <w:rsid w:val="00B02DBA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133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2191</Characters>
  <Application>Microsoft Office Word</Application>
  <DocSecurity>0</DocSecurity>
  <Lines>18</Lines>
  <Paragraphs>5</Paragraphs>
  <ScaleCrop>false</ScaleCrop>
  <Company>Microsoft Corporation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creator>Donald's PC</dc:creator>
  <cp:lastModifiedBy>Donald's PC</cp:lastModifiedBy>
  <cp:revision>2</cp:revision>
  <dcterms:created xsi:type="dcterms:W3CDTF">2011-12-19T08:16:00Z</dcterms:created>
  <dcterms:modified xsi:type="dcterms:W3CDTF">2011-12-19T08:16:00Z</dcterms:modified>
</cp:coreProperties>
</file>